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90" w:rsidRPr="006A4490" w:rsidRDefault="006A4490" w:rsidP="009A0C3F">
      <w:pPr>
        <w:spacing w:after="240" w:line="240" w:lineRule="auto"/>
        <w:jc w:val="center"/>
        <w:outlineLvl w:val="0"/>
        <w:rPr>
          <w:rFonts w:ascii="Tahoma" w:eastAsia="Times New Roman" w:hAnsi="Tahoma" w:cs="Tahoma"/>
          <w:color w:val="FF0000"/>
          <w:kern w:val="36"/>
          <w:sz w:val="30"/>
          <w:szCs w:val="30"/>
          <w:lang w:eastAsia="ru-RU"/>
        </w:rPr>
      </w:pPr>
      <w:bookmarkStart w:id="0" w:name="_GoBack"/>
      <w:bookmarkEnd w:id="0"/>
      <w:r w:rsidRPr="0061203D">
        <w:rPr>
          <w:rFonts w:ascii="Tahoma" w:eastAsia="Times New Roman" w:hAnsi="Tahoma" w:cs="Tahoma"/>
          <w:color w:val="FF0000"/>
          <w:kern w:val="36"/>
          <w:sz w:val="30"/>
          <w:szCs w:val="30"/>
          <w:lang w:eastAsia="ru-RU"/>
        </w:rPr>
        <w:t>"</w:t>
      </w:r>
      <w:r w:rsidRPr="006A4490">
        <w:rPr>
          <w:rFonts w:ascii="Tahoma" w:eastAsia="Times New Roman" w:hAnsi="Tahoma" w:cs="Tahoma"/>
          <w:color w:val="FF0000"/>
          <w:kern w:val="36"/>
          <w:sz w:val="30"/>
          <w:szCs w:val="30"/>
          <w:lang w:eastAsia="ru-RU"/>
        </w:rPr>
        <w:t xml:space="preserve">Советы родителям </w:t>
      </w:r>
      <w:proofErr w:type="spellStart"/>
      <w:r w:rsidRPr="006A4490">
        <w:rPr>
          <w:rFonts w:ascii="Tahoma" w:eastAsia="Times New Roman" w:hAnsi="Tahoma" w:cs="Tahoma"/>
          <w:color w:val="FF0000"/>
          <w:kern w:val="36"/>
          <w:sz w:val="30"/>
          <w:szCs w:val="30"/>
          <w:lang w:eastAsia="ru-RU"/>
        </w:rPr>
        <w:t>гиперактивного</w:t>
      </w:r>
      <w:proofErr w:type="spellEnd"/>
      <w:r w:rsidRPr="006A4490">
        <w:rPr>
          <w:rFonts w:ascii="Tahoma" w:eastAsia="Times New Roman" w:hAnsi="Tahoma" w:cs="Tahoma"/>
          <w:color w:val="FF0000"/>
          <w:kern w:val="36"/>
          <w:sz w:val="30"/>
          <w:szCs w:val="30"/>
          <w:lang w:eastAsia="ru-RU"/>
        </w:rPr>
        <w:t xml:space="preserve"> ребенка"</w:t>
      </w:r>
    </w:p>
    <w:p w:rsidR="006A4490" w:rsidRPr="006A4490" w:rsidRDefault="006A4490" w:rsidP="006A4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490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1A837834" wp14:editId="0886809B">
            <wp:extent cx="704850" cy="1000125"/>
            <wp:effectExtent l="0" t="0" r="0" b="9525"/>
            <wp:docPr id="1" name="Рисунок 1" descr="&quot;Советы родителям гиперактивного ребенка&quot;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Советы родителям гиперактивного ребенка&quot;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490" w:rsidRPr="006A4490" w:rsidRDefault="006A4490" w:rsidP="006A449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7194A" wp14:editId="7A8E7899">
            <wp:extent cx="2105025" cy="2476500"/>
            <wp:effectExtent l="0" t="0" r="9525" b="0"/>
            <wp:docPr id="2" name="Рисунок 2" descr="uchenaja_s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chenaja_s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Активный ребенок: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Большую часть дня "не сидит на месте", предпочитает подвижные </w:t>
      </w:r>
      <w:r w:rsidR="006605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 пассивным (</w:t>
      </w:r>
      <w:proofErr w:type="spellStart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конструктор</w:t>
      </w:r>
      <w:r w:rsidR="006605A2">
        <w:rPr>
          <w:rFonts w:ascii="Times New Roman" w:eastAsia="Times New Roman" w:hAnsi="Times New Roman" w:cs="Times New Roman"/>
          <w:sz w:val="32"/>
          <w:szCs w:val="32"/>
          <w:lang w:eastAsia="ru-RU"/>
        </w:rPr>
        <w:t>ы), но если его заинтересовать</w:t>
      </w:r>
      <w:r w:rsidR="006605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может и книжку с мамой почитать.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Быстро и много говорит, задает бесконечное количество вопросов.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Для него нарушение сна и пищеварения (кишечные расстройства) - скорее исключение.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Он активный не везде. К примеру, беспокойный и непоседливый дома, но спокойный - в садике, в гостях у малознакомых людей.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Он неагрессивный. </w:t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Он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 редко провоцирует скандал. </w:t>
      </w:r>
    </w:p>
    <w:p w:rsidR="006A4490" w:rsidRPr="006A4490" w:rsidRDefault="006A4490" w:rsidP="006A4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</w:r>
      <w:proofErr w:type="spellStart"/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Гиперактивный</w:t>
      </w:r>
      <w:proofErr w:type="spellEnd"/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ребенок:</w:t>
      </w:r>
    </w:p>
    <w:p w:rsidR="006A4490" w:rsidRDefault="006A4490" w:rsidP="006A4490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устраивает истерики.</w:t>
      </w:r>
    </w:p>
    <w:p w:rsidR="006A4490" w:rsidRPr="006A4490" w:rsidRDefault="006A4490" w:rsidP="006A4490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Быстро и много говорит, глотает слова, перебивает, не дослушивает. Задает миллион вопросов, но редко выслушивает ответы на них.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гиперактивных</w:t>
      </w:r>
      <w:proofErr w:type="spellEnd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деток всевозможные аллергии не редкость. -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 </w:t>
      </w: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</w:p>
    <w:p w:rsidR="006A4490" w:rsidRPr="006A4490" w:rsidRDefault="006A4490" w:rsidP="006A4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Основные причины </w:t>
      </w:r>
      <w:proofErr w:type="spellStart"/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гиперактивности</w:t>
      </w:r>
      <w:proofErr w:type="spellEnd"/>
      <w:r w:rsidRPr="006A4490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 </w:t>
      </w:r>
    </w:p>
    <w:p w:rsidR="006A4490" w:rsidRDefault="006A4490" w:rsidP="006A4490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    Часто </w:t>
      </w:r>
      <w:proofErr w:type="spellStart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гиперактивность</w:t>
      </w:r>
      <w:proofErr w:type="spellEnd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это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 искусственники, родившиеся с маленьким весом, недоношенные. </w:t>
      </w:r>
    </w:p>
    <w:p w:rsidR="006A4490" w:rsidRDefault="006A4490" w:rsidP="006A4490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Учитывая, что экология и темп современной жизни сейчас оставляют желать лучшего, неудивительно, почему </w:t>
      </w:r>
      <w:proofErr w:type="spellStart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гиперактивные</w:t>
      </w:r>
      <w:proofErr w:type="spellEnd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не редкость, а скорее норма нашей сегодняшней жизни. </w:t>
      </w:r>
    </w:p>
    <w:p w:rsidR="006A4490" w:rsidRPr="006A4490" w:rsidRDefault="006A4490" w:rsidP="006A4490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стоит оговориться: не все дети, входящие в группу риска, обязательно являются </w:t>
      </w:r>
      <w:proofErr w:type="spellStart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гиперактивными</w:t>
      </w:r>
      <w:proofErr w:type="spellEnd"/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>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6A4490" w:rsidRPr="006A4490" w:rsidRDefault="006A4490" w:rsidP="006A4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Что нужно сделать, чтобы малыш избавился от "излишков" активности? </w:t>
      </w:r>
    </w:p>
    <w:p w:rsidR="00926703" w:rsidRP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ему определенные условия жизни.</w:t>
      </w:r>
    </w:p>
    <w:p w:rsidR="00926703" w:rsidRDefault="006A4490" w:rsidP="0092670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</w:t>
      </w:r>
    </w:p>
    <w:p w:rsidR="00926703" w:rsidRP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</w:t>
      </w:r>
    </w:p>
    <w:p w:rsidR="00926703" w:rsidRDefault="006A4490" w:rsidP="0092670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больше не несемся сломя голову в сад, постоянно поторапливая ребенка, стараемся поменьше нервничать и пореже менять планы "по ходу дела". Скажите себе: "Четкий распорядок дня" и постарайтесь сами стать более организованными.</w:t>
      </w:r>
    </w:p>
    <w:p w:rsidR="006A4490" w:rsidRPr="00926703" w:rsidRDefault="006A4490" w:rsidP="00926703">
      <w:pPr>
        <w:spacing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92670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Воспользуйся такими советами: </w:t>
      </w:r>
    </w:p>
    <w:p w:rsid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44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 </w:t>
      </w:r>
    </w:p>
    <w:p w:rsidR="00926703" w:rsidRDefault="00926703" w:rsidP="00926703">
      <w:pPr>
        <w:pStyle w:val="a3"/>
        <w:spacing w:line="240" w:lineRule="auto"/>
        <w:ind w:left="6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Ему просто необходимо выплескивать энергию наружу,</w:t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научите его это делать. </w:t>
      </w:r>
    </w:p>
    <w:p w:rsidR="00926703" w:rsidRPr="00926703" w:rsidRDefault="00926703" w:rsidP="00926703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</w:t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у.</w:t>
      </w:r>
    </w:p>
    <w:p w:rsidR="00926703" w:rsidRPr="00926703" w:rsidRDefault="00926703" w:rsidP="00926703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 нужно хвалить в каждом случае, когда ему удалось довести начатое дело до конца. На примере относительно простых дел нужно научить правильно распределять силы.</w:t>
      </w:r>
    </w:p>
    <w:p w:rsidR="00926703" w:rsidRPr="00926703" w:rsidRDefault="00926703" w:rsidP="00926703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</w:t>
      </w:r>
    </w:p>
    <w:p w:rsidR="00926703" w:rsidRPr="00926703" w:rsidRDefault="00926703" w:rsidP="00926703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4490" w:rsidRPr="00926703" w:rsidRDefault="006A4490" w:rsidP="00926703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</w:t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твовать</w:t>
      </w:r>
      <w:r w:rsidR="007835F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также</w:t>
      </w:r>
      <w:r w:rsid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92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чрезмерного утомления. </w:t>
      </w:r>
    </w:p>
    <w:p w:rsidR="007835F5" w:rsidRPr="006A4490" w:rsidRDefault="007835F5" w:rsidP="007835F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</w:t>
      </w:r>
    </w:p>
    <w:p w:rsidR="006A4490" w:rsidRPr="007835F5" w:rsidRDefault="006A4490" w:rsidP="007835F5">
      <w:pPr>
        <w:pStyle w:val="1"/>
        <w:spacing w:before="0" w:after="24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4490">
        <w:rPr>
          <w:rFonts w:ascii="Times New Roman" w:eastAsia="Times New Roman" w:hAnsi="Times New Roman" w:cs="Times New Roman"/>
          <w:color w:val="FF0000"/>
          <w:lang w:eastAsia="ru-RU"/>
        </w:rPr>
        <w:t xml:space="preserve">"Движение - это жизнь", недостаток физической активности может стать причиной повышенной возбудимости. </w:t>
      </w:r>
    </w:p>
    <w:p w:rsidR="007835F5" w:rsidRDefault="006A4490" w:rsidP="007835F5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5F5"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сдерживать естественную потребность ребенка поиграть в шумные игры, порезвиться, побегать, попрыгать.</w:t>
      </w:r>
    </w:p>
    <w:p w:rsidR="003F24C7" w:rsidRDefault="003F24C7" w:rsidP="003F24C7">
      <w:pPr>
        <w:pStyle w:val="a3"/>
        <w:spacing w:line="240" w:lineRule="auto"/>
        <w:ind w:left="6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F5" w:rsidRDefault="006A4490" w:rsidP="003F24C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 </w:t>
      </w:r>
    </w:p>
    <w:p w:rsidR="003F24C7" w:rsidRPr="003F24C7" w:rsidRDefault="003F24C7" w:rsidP="003F24C7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4490" w:rsidRDefault="006A4490" w:rsidP="003F24C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Обдумывая рацион ребенка, отдавайте предпочтение правильному питанию, в котором не будет недостатка витаминов и микроэлементов. </w:t>
      </w:r>
    </w:p>
    <w:p w:rsidR="003F24C7" w:rsidRPr="003F24C7" w:rsidRDefault="003F24C7" w:rsidP="0061203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F5" w:rsidRDefault="006A4490" w:rsidP="003F24C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Гиперактивному малышу больше, чем другим деткам необходимо придерживаться золотой середины в питании: поменьше жареного, острого, соленого, копченого, </w:t>
      </w:r>
      <w:proofErr w:type="gramStart"/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побольше</w:t>
      </w:r>
      <w:proofErr w:type="gramEnd"/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вареного, тушеного и свежих овощей и фруктов. Еще одно правило: если ребенок не хочет есть - не заставляйте его! </w:t>
      </w:r>
    </w:p>
    <w:p w:rsidR="003F24C7" w:rsidRPr="003F24C7" w:rsidRDefault="003F24C7" w:rsidP="003F24C7">
      <w:pPr>
        <w:spacing w:line="240" w:lineRule="auto"/>
        <w:ind w:left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F5" w:rsidRDefault="006A4490" w:rsidP="007835F5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5F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Подготовьте своему непоседе "поле для маневров": активные виды спорта для него - просто панацея.</w:t>
      </w:r>
    </w:p>
    <w:p w:rsidR="007835F5" w:rsidRPr="007835F5" w:rsidRDefault="007835F5" w:rsidP="007835F5">
      <w:pPr>
        <w:spacing w:line="240" w:lineRule="auto"/>
        <w:ind w:left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F5" w:rsidRPr="007835F5" w:rsidRDefault="006A4490" w:rsidP="007835F5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5F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</w:t>
      </w:r>
      <w:r w:rsidR="007835F5" w:rsidRPr="007835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довести его до конца. </w:t>
      </w:r>
    </w:p>
    <w:p w:rsidR="003F24C7" w:rsidRDefault="003F24C7" w:rsidP="003F24C7">
      <w:pPr>
        <w:pStyle w:val="a3"/>
        <w:spacing w:line="240" w:lineRule="auto"/>
        <w:ind w:left="78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F24C7" w:rsidRPr="003F24C7" w:rsidRDefault="006A4490" w:rsidP="003F24C7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</w:t>
      </w:r>
      <w:r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Хороший психолог подскажет вам, что это может </w:t>
      </w:r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быть: </w:t>
      </w:r>
      <w:proofErr w:type="spellStart"/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>арттерапия</w:t>
      </w:r>
      <w:proofErr w:type="spellEnd"/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сказкотерапия</w:t>
      </w:r>
      <w:proofErr w:type="spellEnd"/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835F5" w:rsidRPr="003F24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F24C7" w:rsidRPr="003F24C7" w:rsidRDefault="003F24C7" w:rsidP="003F24C7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6A4490" w:rsidRPr="003F24C7" w:rsidRDefault="006A4490" w:rsidP="003F24C7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C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И не забывайте говорить ребенку, как сильно вы его любите.</w:t>
      </w:r>
      <w:r w:rsidRPr="003F24C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br/>
      </w:r>
      <w:r w:rsidRPr="003F24C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br/>
      </w:r>
      <w:r w:rsidRPr="006A4490">
        <w:rPr>
          <w:b/>
          <w:bCs/>
          <w:i/>
          <w:iCs/>
          <w:noProof/>
          <w:color w:val="0576AC"/>
          <w:sz w:val="24"/>
          <w:szCs w:val="24"/>
          <w:lang w:eastAsia="ru-RU"/>
        </w:rPr>
        <w:drawing>
          <wp:inline distT="0" distB="0" distL="0" distR="0" wp14:anchorId="658200C6" wp14:editId="0AA0AEA9">
            <wp:extent cx="4124325" cy="2247900"/>
            <wp:effectExtent l="0" t="0" r="9525" b="0"/>
            <wp:docPr id="3" name="Рисунок 3" descr="дети с родителями">
              <a:hlinkClick xmlns:a="http://schemas.openxmlformats.org/drawingml/2006/main" r:id="rId9" tooltip="&quot;дети с родителя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с родителями">
                      <a:hlinkClick r:id="rId9" tooltip="&quot;дети с родителя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345" w:rsidRDefault="00ED0345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/>
    <w:p w:rsidR="0061203D" w:rsidRDefault="0061203D" w:rsidP="0061203D">
      <w:pPr>
        <w:jc w:val="right"/>
        <w:rPr>
          <w:rFonts w:ascii="Times New Roman" w:hAnsi="Times New Roman" w:cs="Times New Roman"/>
          <w:sz w:val="24"/>
          <w:szCs w:val="24"/>
        </w:rPr>
      </w:pPr>
      <w:r w:rsidRPr="0061203D">
        <w:rPr>
          <w:rFonts w:ascii="Times New Roman" w:hAnsi="Times New Roman" w:cs="Times New Roman"/>
          <w:sz w:val="24"/>
          <w:szCs w:val="24"/>
        </w:rPr>
        <w:t>Воспитатель дошкольного отделения</w:t>
      </w:r>
      <w:r>
        <w:rPr>
          <w:rFonts w:ascii="Times New Roman" w:hAnsi="Times New Roman" w:cs="Times New Roman"/>
          <w:sz w:val="24"/>
          <w:szCs w:val="24"/>
        </w:rPr>
        <w:t xml:space="preserve"> МАОУ СОШ №38 города Тюмени</w:t>
      </w:r>
    </w:p>
    <w:p w:rsidR="0061203D" w:rsidRPr="0061203D" w:rsidRDefault="0061203D" w:rsidP="0061203D">
      <w:pPr>
        <w:jc w:val="right"/>
        <w:rPr>
          <w:rFonts w:ascii="Times New Roman" w:hAnsi="Times New Roman" w:cs="Times New Roman"/>
          <w:sz w:val="24"/>
          <w:szCs w:val="24"/>
        </w:rPr>
      </w:pPr>
      <w:r w:rsidRPr="0061203D">
        <w:rPr>
          <w:rFonts w:ascii="Times New Roman" w:hAnsi="Times New Roman" w:cs="Times New Roman"/>
          <w:sz w:val="24"/>
          <w:szCs w:val="24"/>
        </w:rPr>
        <w:t xml:space="preserve"> Чупрова Ольга Владимировна</w:t>
      </w:r>
    </w:p>
    <w:sectPr w:rsidR="0061203D" w:rsidRPr="0061203D" w:rsidSect="00386F80">
      <w:pgSz w:w="11906" w:h="16838"/>
      <w:pgMar w:top="1134" w:right="850" w:bottom="1134" w:left="1701" w:header="708" w:footer="708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111"/>
    <w:multiLevelType w:val="hybridMultilevel"/>
    <w:tmpl w:val="31588D5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219A414F"/>
    <w:multiLevelType w:val="hybridMultilevel"/>
    <w:tmpl w:val="90D6D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174992"/>
    <w:multiLevelType w:val="hybridMultilevel"/>
    <w:tmpl w:val="97CA88CA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22F6281"/>
    <w:multiLevelType w:val="hybridMultilevel"/>
    <w:tmpl w:val="BB400F98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DAB0E16"/>
    <w:multiLevelType w:val="hybridMultilevel"/>
    <w:tmpl w:val="22A80B6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493C559E"/>
    <w:multiLevelType w:val="hybridMultilevel"/>
    <w:tmpl w:val="C352B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B69BE"/>
    <w:multiLevelType w:val="hybridMultilevel"/>
    <w:tmpl w:val="DA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14C72"/>
    <w:multiLevelType w:val="hybridMultilevel"/>
    <w:tmpl w:val="F7365FC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8">
    <w:nsid w:val="7DFD356A"/>
    <w:multiLevelType w:val="hybridMultilevel"/>
    <w:tmpl w:val="3F367D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80"/>
    <w:rsid w:val="00072C80"/>
    <w:rsid w:val="00203098"/>
    <w:rsid w:val="00386F80"/>
    <w:rsid w:val="003F24C7"/>
    <w:rsid w:val="0061203D"/>
    <w:rsid w:val="006605A2"/>
    <w:rsid w:val="006A4490"/>
    <w:rsid w:val="007835F5"/>
    <w:rsid w:val="00926703"/>
    <w:rsid w:val="009A0C3F"/>
    <w:rsid w:val="00ED0345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4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3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8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4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3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8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34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99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ch-liski.detkin-club.ru/images/custom_2/78390329_58a4a88fc85bf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shch-liski.detkin-club.ru/editor/2004/images/%D0%94%D0%9A%D0%AE/%D0%95%D0%BF%D0%B8%D1%88%D0%BA%D0%B8%D0%BD%D0%B0%D0%A2%D0%90/b432ffc6f87134f5d3df34168ff3232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 Køt</dc:creator>
  <cp:keywords/>
  <dc:description/>
  <cp:lastModifiedBy>User</cp:lastModifiedBy>
  <cp:revision>10</cp:revision>
  <dcterms:created xsi:type="dcterms:W3CDTF">2019-10-20T09:41:00Z</dcterms:created>
  <dcterms:modified xsi:type="dcterms:W3CDTF">2019-11-08T07:45:00Z</dcterms:modified>
</cp:coreProperties>
</file>