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A18" w:rsidRDefault="00726A18" w:rsidP="00726A18">
      <w:pPr>
        <w:pStyle w:val="ConsPlusTitle"/>
        <w:jc w:val="center"/>
      </w:pPr>
    </w:p>
    <w:p w:rsidR="00726A18" w:rsidRPr="00E13263" w:rsidRDefault="00726A18" w:rsidP="00726A18">
      <w:pPr>
        <w:pStyle w:val="ConsPlusTitle"/>
        <w:jc w:val="center"/>
      </w:pPr>
      <w:r w:rsidRPr="00E13263">
        <w:t>АДМИНИСТРАЦИЯ ГОРОДА ТЮМЕНИ</w:t>
      </w:r>
    </w:p>
    <w:p w:rsidR="00726A18" w:rsidRPr="00E13263" w:rsidRDefault="00726A18" w:rsidP="00726A18">
      <w:pPr>
        <w:pStyle w:val="ConsPlusTitle"/>
        <w:jc w:val="center"/>
      </w:pPr>
    </w:p>
    <w:p w:rsidR="00726A18" w:rsidRPr="00E13263" w:rsidRDefault="00726A18" w:rsidP="00726A18">
      <w:pPr>
        <w:pStyle w:val="ConsPlusTitle"/>
        <w:jc w:val="center"/>
      </w:pPr>
      <w:r w:rsidRPr="00E13263">
        <w:t>ПОСТАНОВЛЕНИЕ</w:t>
      </w:r>
    </w:p>
    <w:p w:rsidR="00726A18" w:rsidRPr="00E13263" w:rsidRDefault="00726A18" w:rsidP="00726A18">
      <w:pPr>
        <w:pStyle w:val="ConsPlusTitle"/>
        <w:jc w:val="center"/>
      </w:pPr>
      <w:r w:rsidRPr="00E13263">
        <w:t>от 14 марта 2011 г. N 17-пк</w:t>
      </w:r>
    </w:p>
    <w:p w:rsidR="00726A18" w:rsidRPr="00E13263" w:rsidRDefault="00726A18" w:rsidP="00726A18">
      <w:pPr>
        <w:pStyle w:val="ConsPlusTitle"/>
        <w:jc w:val="center"/>
      </w:pPr>
    </w:p>
    <w:p w:rsidR="00726A18" w:rsidRPr="00E13263" w:rsidRDefault="00726A18" w:rsidP="00726A18">
      <w:pPr>
        <w:pStyle w:val="ConsPlusTitle"/>
        <w:jc w:val="center"/>
      </w:pPr>
      <w:r w:rsidRPr="00E13263">
        <w:t>ОБ УТВЕРЖДЕНИИ ПОРЯДКА РАСЧЕТА, РАЗМЕРА, ПОРЯДКА</w:t>
      </w:r>
    </w:p>
    <w:p w:rsidR="00726A18" w:rsidRPr="00E13263" w:rsidRDefault="00726A18" w:rsidP="00726A18">
      <w:pPr>
        <w:pStyle w:val="ConsPlusTitle"/>
        <w:jc w:val="center"/>
      </w:pPr>
      <w:r w:rsidRPr="00E13263">
        <w:t>И УСЛОВИЙ ВНЕСЕНИЯ РОДИТЕЛЬСКОЙ ПЛАТЫ ЗА УСЛУГУ</w:t>
      </w:r>
    </w:p>
    <w:p w:rsidR="00726A18" w:rsidRPr="00E13263" w:rsidRDefault="00726A18" w:rsidP="00726A18">
      <w:pPr>
        <w:pStyle w:val="ConsPlusTitle"/>
        <w:jc w:val="center"/>
      </w:pPr>
      <w:r w:rsidRPr="00E13263">
        <w:t>ПО ОРГАНИЗАЦИИ ОТДЫХА ДЕТЕЙ В КАНИКУЛЯРНОЕ ВРЕМЯ</w:t>
      </w:r>
    </w:p>
    <w:p w:rsidR="00726A18" w:rsidRPr="00E13263" w:rsidRDefault="00726A18" w:rsidP="00726A18">
      <w:pPr>
        <w:pStyle w:val="ConsPlusTitle"/>
        <w:jc w:val="center"/>
      </w:pPr>
      <w:r w:rsidRPr="00E13263">
        <w:t>В ДЕТСКИХ ОЗДОРОВИТЕЛЬНЫХ ЛАГЕРЯХ С ДНЕВНЫМ ПРЕБЫВАНИЕМ,</w:t>
      </w:r>
    </w:p>
    <w:p w:rsidR="00726A18" w:rsidRPr="00E13263" w:rsidRDefault="00726A18" w:rsidP="00726A18">
      <w:pPr>
        <w:pStyle w:val="ConsPlusTitle"/>
        <w:jc w:val="center"/>
      </w:pPr>
      <w:r w:rsidRPr="00E13263">
        <w:t>СОЗДАННЫХ НА БАЗЕ МУНИЦИПАЛЬНЫХ УЧРЕЖДЕНИЙ ГОРОДА ТЮМЕНИ</w:t>
      </w:r>
    </w:p>
    <w:p w:rsidR="00726A18" w:rsidRPr="00E13263" w:rsidRDefault="00726A18" w:rsidP="00726A1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26A18" w:rsidRPr="00E13263" w:rsidTr="00EF603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26A18" w:rsidRPr="00E13263" w:rsidRDefault="00726A18" w:rsidP="00EF6031">
            <w:pPr>
              <w:pStyle w:val="ConsPlusNormal"/>
              <w:jc w:val="center"/>
            </w:pPr>
            <w:r w:rsidRPr="00E13263">
              <w:t>Список изменяющих документов</w:t>
            </w:r>
          </w:p>
          <w:p w:rsidR="00726A18" w:rsidRPr="00E13263" w:rsidRDefault="00726A18" w:rsidP="00EF6031">
            <w:pPr>
              <w:pStyle w:val="ConsPlusNormal"/>
              <w:jc w:val="center"/>
            </w:pPr>
            <w:r w:rsidRPr="00E13263">
              <w:t>(в ред. постановлений Администрации города Тюмени от 28.05.2014 N 81-пк,</w:t>
            </w:r>
          </w:p>
          <w:p w:rsidR="00726A18" w:rsidRPr="00E13263" w:rsidRDefault="00726A18" w:rsidP="00EF6031">
            <w:pPr>
              <w:pStyle w:val="ConsPlusNormal"/>
              <w:jc w:val="center"/>
            </w:pPr>
            <w:r w:rsidRPr="00E13263">
              <w:t>от 27.10.2014 N 217-пк, от 25.05.2015 N 90-пк, от 04.06.2018 N 296-пк,</w:t>
            </w:r>
          </w:p>
          <w:p w:rsidR="00726A18" w:rsidRPr="00E13263" w:rsidRDefault="00726A18" w:rsidP="00EF6031">
            <w:pPr>
              <w:pStyle w:val="ConsPlusNormal"/>
              <w:jc w:val="center"/>
            </w:pPr>
            <w:r w:rsidRPr="00E13263">
              <w:t>от 06.05.2019 N 66-пк)</w:t>
            </w:r>
          </w:p>
        </w:tc>
      </w:tr>
    </w:tbl>
    <w:p w:rsidR="00726A18" w:rsidRPr="00E13263" w:rsidRDefault="00726A18" w:rsidP="00726A18">
      <w:pPr>
        <w:pStyle w:val="ConsPlusNormal"/>
        <w:jc w:val="both"/>
      </w:pPr>
      <w:bookmarkStart w:id="0" w:name="_GoBack"/>
      <w:bookmarkEnd w:id="0"/>
    </w:p>
    <w:p w:rsidR="00726A18" w:rsidRPr="00E13263" w:rsidRDefault="00726A18" w:rsidP="00726A18">
      <w:pPr>
        <w:pStyle w:val="ConsPlusNormal"/>
        <w:ind w:firstLine="540"/>
        <w:jc w:val="both"/>
      </w:pPr>
      <w:r w:rsidRPr="00E13263">
        <w:t>В соответствии с Федеральным законом от 06.10.2003 N 131-ФЗ "Об общих принципах организации местного самоуправления в Российской Федерации", постановлением Правительства Тюменской области от 07.06.2010 N 160-п "Об утверждении Положения об организации в Тюменской области детских оздоровительных лагерей с дневным пребыванием", руководствуясь статьей 58 Устава города Тюмени, Администрация города Тюмени постановила:</w:t>
      </w:r>
    </w:p>
    <w:p w:rsidR="00726A18" w:rsidRPr="00E13263" w:rsidRDefault="00726A18" w:rsidP="00726A18">
      <w:pPr>
        <w:pStyle w:val="ConsPlusNormal"/>
        <w:spacing w:before="220"/>
        <w:ind w:firstLine="540"/>
        <w:jc w:val="both"/>
      </w:pPr>
      <w:bookmarkStart w:id="1" w:name="P17"/>
      <w:bookmarkEnd w:id="1"/>
      <w:r w:rsidRPr="00E13263">
        <w:t>1. Установить предельный размер родительской платы за услугу по организации отдыха детей в каникулярное время в детских оздоровительных лагерях с дневным пребыванием, созданных на базе муниципальных учреждений города Тюмени (далее - услуга), в сумме 1 600 (тысяча шестьсот) рублей без НДС на одного ребенка за смену продолжительностью не менее 21 календарного дня и в сумме 520 (пятьсот двадцать) рублей без НДС на одного ребенка за смену продолжительностью не менее 7 календарных дней.</w:t>
      </w:r>
    </w:p>
    <w:p w:rsidR="00726A18" w:rsidRPr="00E13263" w:rsidRDefault="00726A18" w:rsidP="00726A18">
      <w:pPr>
        <w:pStyle w:val="ConsPlusNormal"/>
        <w:jc w:val="both"/>
      </w:pPr>
      <w:r w:rsidRPr="00E13263">
        <w:t>(в ред. постановлений Администрации города Тюмени от 28.05.2014 N 81-пк, от 27.10.2014 N 217-пк, от 25.05.2015 N 90-пк, от 04.06.2018 N 296-пк, от 06.05.2019 N 66-пк)</w:t>
      </w:r>
    </w:p>
    <w:p w:rsidR="00726A18" w:rsidRPr="00E13263" w:rsidRDefault="00726A18" w:rsidP="00726A18">
      <w:pPr>
        <w:pStyle w:val="ConsPlusNormal"/>
        <w:spacing w:before="220"/>
        <w:ind w:firstLine="540"/>
        <w:jc w:val="both"/>
      </w:pPr>
      <w:r w:rsidRPr="00E13263">
        <w:t>2. Установить, что в расчет родительской платы входят расходы, осуществляемые муниципальным учреждением в целях организации отдыха детей (приобретение канцелярских товаров, средств гигиены, развивающих игр, организация питания), за исключением расходов, финансируемых за счет бюджета города Тюмени.</w:t>
      </w:r>
    </w:p>
    <w:p w:rsidR="00726A18" w:rsidRPr="00E13263" w:rsidRDefault="00726A18" w:rsidP="00726A18">
      <w:pPr>
        <w:pStyle w:val="ConsPlusNormal"/>
        <w:jc w:val="both"/>
      </w:pPr>
      <w:r w:rsidRPr="00E13263">
        <w:t>(п. 2 в ред. постановления Администрации города Тюмени от 06.05.2019 N 66-пк)</w:t>
      </w:r>
    </w:p>
    <w:p w:rsidR="00726A18" w:rsidRPr="00E13263" w:rsidRDefault="00726A18" w:rsidP="00726A18">
      <w:pPr>
        <w:pStyle w:val="ConsPlusNormal"/>
        <w:spacing w:before="220"/>
        <w:ind w:firstLine="540"/>
        <w:jc w:val="both"/>
      </w:pPr>
      <w:r w:rsidRPr="00E13263">
        <w:t>3. Исключен. - Постановление Администрации города Тюмени от 04.06.2018 N 296-пк.</w:t>
      </w:r>
    </w:p>
    <w:p w:rsidR="00726A18" w:rsidRPr="00E13263" w:rsidRDefault="00726A18" w:rsidP="00726A18">
      <w:pPr>
        <w:pStyle w:val="ConsPlusNormal"/>
        <w:spacing w:before="220"/>
        <w:ind w:firstLine="540"/>
        <w:jc w:val="both"/>
      </w:pPr>
      <w:r w:rsidRPr="00E13263">
        <w:t>4. Посещение культурно-массовых мероприятий, осуществляемых по желанию детей и их родителей (законных представителей) и в рамках оказания услуги по организации отдыха детей в каникулярное время, оплачивается сверх установленного пунктом 1 настоящего постановления предельного размера родительской платы родителями (законными представителями) самостоятельно.</w:t>
      </w:r>
    </w:p>
    <w:p w:rsidR="00726A18" w:rsidRPr="00E13263" w:rsidRDefault="00726A18" w:rsidP="00726A18">
      <w:pPr>
        <w:pStyle w:val="ConsPlusNormal"/>
        <w:jc w:val="both"/>
      </w:pPr>
      <w:r w:rsidRPr="00E13263">
        <w:t>(в ред. постановления Администрации города Тюмени от 04.06.2018 N 296-пк)</w:t>
      </w:r>
    </w:p>
    <w:p w:rsidR="00726A18" w:rsidRPr="00E13263" w:rsidRDefault="00726A18" w:rsidP="00726A18">
      <w:pPr>
        <w:pStyle w:val="ConsPlusNormal"/>
        <w:spacing w:before="220"/>
        <w:ind w:firstLine="540"/>
        <w:jc w:val="both"/>
      </w:pPr>
      <w:r w:rsidRPr="00E13263">
        <w:t>5. Родитель (законный представитель) оплачивает услугу в размере и в сроки, предусмотренные договором на оказание услуги по организации отдыха детей в каникулярное время, заключенным между муниципальным учреждением и родителем (законным представителем) ребенка, в безналичном порядке на счет муниципального учреждения либо наличными денежными средствами в кассу муниципального учреждения.</w:t>
      </w:r>
    </w:p>
    <w:p w:rsidR="00726A18" w:rsidRPr="00E13263" w:rsidRDefault="00726A18" w:rsidP="00726A18">
      <w:pPr>
        <w:pStyle w:val="ConsPlusNormal"/>
        <w:jc w:val="both"/>
      </w:pPr>
      <w:r w:rsidRPr="00E13263">
        <w:t>(в ред. постановления Администрации города Тюмени от 04.06.2018 N 296-пк)</w:t>
      </w:r>
    </w:p>
    <w:p w:rsidR="00726A18" w:rsidRPr="00E13263" w:rsidRDefault="00726A18" w:rsidP="00726A18">
      <w:pPr>
        <w:pStyle w:val="ConsPlusNormal"/>
        <w:spacing w:before="220"/>
        <w:ind w:firstLine="540"/>
        <w:jc w:val="both"/>
      </w:pPr>
      <w:r w:rsidRPr="00E13263">
        <w:t xml:space="preserve">6. Пресс-службе Администрации города Тюмени административного департамента Администрации города Тюмени опубликовать настоящее постановление в средствах массовой </w:t>
      </w:r>
      <w:r w:rsidRPr="00E13263">
        <w:lastRenderedPageBreak/>
        <w:t>информации.</w:t>
      </w:r>
    </w:p>
    <w:p w:rsidR="00726A18" w:rsidRPr="00E13263" w:rsidRDefault="00726A18" w:rsidP="00726A18">
      <w:pPr>
        <w:pStyle w:val="ConsPlusNormal"/>
        <w:spacing w:before="220"/>
        <w:ind w:firstLine="540"/>
        <w:jc w:val="both"/>
      </w:pPr>
      <w:r w:rsidRPr="00E13263">
        <w:t>7. Исключен. - Постановление Администрации города Тюмени от 04.06.2018 N 296-пк.</w:t>
      </w:r>
    </w:p>
    <w:p w:rsidR="00726A18" w:rsidRPr="00E13263" w:rsidRDefault="00726A18" w:rsidP="00726A18">
      <w:pPr>
        <w:pStyle w:val="ConsPlusNormal"/>
        <w:jc w:val="both"/>
      </w:pPr>
    </w:p>
    <w:p w:rsidR="00726A18" w:rsidRPr="00E13263" w:rsidRDefault="00726A18" w:rsidP="00726A18">
      <w:pPr>
        <w:pStyle w:val="ConsPlusNormal"/>
        <w:jc w:val="right"/>
      </w:pPr>
      <w:r w:rsidRPr="00E13263">
        <w:t>Глава Администрации города</w:t>
      </w:r>
    </w:p>
    <w:p w:rsidR="00726A18" w:rsidRPr="00E13263" w:rsidRDefault="00726A18" w:rsidP="00726A18">
      <w:pPr>
        <w:pStyle w:val="ConsPlusNormal"/>
        <w:jc w:val="right"/>
      </w:pPr>
      <w:r w:rsidRPr="00E13263">
        <w:t>А.В.МООР</w:t>
      </w:r>
    </w:p>
    <w:p w:rsidR="00726A18" w:rsidRPr="00E13263" w:rsidRDefault="00726A18" w:rsidP="00726A18">
      <w:pPr>
        <w:pStyle w:val="ConsPlusNormal"/>
        <w:jc w:val="both"/>
      </w:pPr>
    </w:p>
    <w:p w:rsidR="00726A18" w:rsidRPr="00E13263" w:rsidRDefault="00726A18" w:rsidP="00726A18"/>
    <w:p w:rsidR="006051CB" w:rsidRPr="00726A18" w:rsidRDefault="006051CB" w:rsidP="00726A18"/>
    <w:sectPr w:rsidR="006051CB" w:rsidRPr="00726A18" w:rsidSect="00726A18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103"/>
    <w:rsid w:val="006051CB"/>
    <w:rsid w:val="00726A18"/>
    <w:rsid w:val="00FF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7114FE-0C94-495C-8B0B-EE3CF8F2E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6A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26A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URIS 3</cp:lastModifiedBy>
  <cp:revision>2</cp:revision>
  <dcterms:created xsi:type="dcterms:W3CDTF">2017-05-12T06:32:00Z</dcterms:created>
  <dcterms:modified xsi:type="dcterms:W3CDTF">2019-05-22T10:34:00Z</dcterms:modified>
</cp:coreProperties>
</file>